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7E63E" w14:textId="756F00AC" w:rsidR="00303100" w:rsidRDefault="00AD679C" w:rsidP="00303100">
      <w:r>
        <w:rPr>
          <w:noProof/>
        </w:rPr>
        <w:pict w14:anchorId="065DFDE4">
          <v:rect id="正方形/長方形 3" o:spid="_x0000_s1043" style="position:absolute;left:0;text-align:left;margin-left:-15.95pt;margin-top:-32.6pt;width:519.4pt;height:91.5pt;z-index:251648507;visibility:visible;mso-width-relative:margin;v-text-anchor:middle" fillcolor="#d9e2f3 [660]" strokecolor="#f2f2f2 [3041]" strokeweight="3pt">
            <v:shadow on="t" color="#1f4d78 [1608]" opacity=".5"/>
          </v:rect>
        </w:pict>
      </w:r>
      <w:r>
        <w:rPr>
          <w:noProof/>
        </w:rPr>
        <w:pict w14:anchorId="199DA00F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5" o:spid="_x0000_s1044" type="#_x0000_t202" style="position:absolute;left:0;text-align:left;margin-left:-.2pt;margin-top:-38.5pt;width:481.75pt;height:60pt;z-index:251652607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" filled="f" stroked="f">
            <v:textbox style="mso-next-textbox:#テキスト ボックス 5" inset="5.85pt,.7pt,5.85pt,.7pt">
              <w:txbxContent>
                <w:p w14:paraId="5D41759A" w14:textId="3F2A237B" w:rsidR="00303100" w:rsidRPr="00344A3B" w:rsidRDefault="00887597" w:rsidP="00303100">
                  <w:pPr>
                    <w:jc w:val="center"/>
                    <w:rPr>
                      <w:rFonts w:ascii="HGS創英角ｺﾞｼｯｸUB" w:eastAsia="HGS創英角ｺﾞｼｯｸUB" w:hAnsi="HGS創英角ｺﾞｼｯｸUB"/>
                      <w:noProof/>
                      <w:color w:val="000000"/>
                      <w:sz w:val="64"/>
                      <w:szCs w:val="64"/>
                    </w:rPr>
                  </w:pPr>
                  <w:r>
                    <w:rPr>
                      <w:rFonts w:ascii="HGS創英角ｺﾞｼｯｸUB" w:eastAsia="HGS創英角ｺﾞｼｯｸUB" w:hAnsi="HGS創英角ｺﾞｼｯｸUB" w:hint="eastAsia"/>
                      <w:noProof/>
                      <w:color w:val="000000"/>
                      <w:sz w:val="64"/>
                      <w:szCs w:val="64"/>
                    </w:rPr>
                    <w:t>高市首相も消費税減税に言及</w:t>
                  </w:r>
                </w:p>
              </w:txbxContent>
            </v:textbox>
          </v:shape>
        </w:pict>
      </w:r>
      <w:r>
        <w:rPr>
          <w:noProof/>
        </w:rPr>
        <w:pict w14:anchorId="4F12268E">
          <v:shape id="テキスト ボックス 4" o:spid="_x0000_s1045" type="#_x0000_t202" style="position:absolute;left:0;text-align:left;margin-left:-18.8pt;margin-top:10.25pt;width:524.65pt;height:56.9pt;z-index:251649532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" filled="f" stroked="f">
            <v:textbox style="mso-next-textbox:#テキスト ボックス 4" inset="5.85pt,.7pt,5.85pt,.7pt">
              <w:txbxContent>
                <w:p w14:paraId="17E3995E" w14:textId="18CF7D09" w:rsidR="00303100" w:rsidRPr="00EE37DC" w:rsidRDefault="00887597" w:rsidP="00303100">
                  <w:pPr>
                    <w:jc w:val="center"/>
                    <w:rPr>
                      <w:rFonts w:ascii="HGS創英角ｺﾞｼｯｸUB" w:eastAsia="HGS創英角ｺﾞｼｯｸUB" w:hAnsi="HGS創英角ｺﾞｼｯｸUB"/>
                      <w:noProof/>
                      <w:color w:val="000000"/>
                      <w:sz w:val="56"/>
                      <w:szCs w:val="56"/>
                    </w:rPr>
                  </w:pPr>
                  <w:r>
                    <w:rPr>
                      <w:rFonts w:ascii="HGS創英角ｺﾞｼｯｸUB" w:eastAsia="HGS創英角ｺﾞｼｯｸUB" w:hAnsi="HGS創英角ｺﾞｼｯｸUB" w:hint="eastAsia"/>
                      <w:noProof/>
                      <w:color w:val="000000"/>
                      <w:sz w:val="56"/>
                      <w:szCs w:val="56"/>
                    </w:rPr>
                    <w:t>できない理由でなく、やるための議論を</w:t>
                  </w:r>
                </w:p>
              </w:txbxContent>
            </v:textbox>
            <w10:wrap anchorx="margin"/>
          </v:shape>
        </w:pict>
      </w:r>
    </w:p>
    <w:p w14:paraId="22D9CB85" w14:textId="77777777" w:rsidR="00887597" w:rsidRDefault="00887597" w:rsidP="00303100">
      <w:pPr>
        <w:spacing w:line="420" w:lineRule="exact"/>
        <w:ind w:firstLineChars="100" w:firstLine="240"/>
        <w:rPr>
          <w:rFonts w:ascii="HG丸ｺﾞｼｯｸM-PRO" w:eastAsia="HG丸ｺﾞｼｯｸM-PRO" w:hAnsi="HG丸ｺﾞｼｯｸM-PRO"/>
          <w:noProof/>
          <w:sz w:val="24"/>
        </w:rPr>
      </w:pPr>
    </w:p>
    <w:p w14:paraId="6FB06507" w14:textId="77777777" w:rsidR="00887597" w:rsidRDefault="00887597" w:rsidP="00303100">
      <w:pPr>
        <w:spacing w:line="420" w:lineRule="exact"/>
        <w:ind w:firstLineChars="100" w:firstLine="240"/>
        <w:rPr>
          <w:rFonts w:ascii="HG丸ｺﾞｼｯｸM-PRO" w:eastAsia="HG丸ｺﾞｼｯｸM-PRO" w:hAnsi="HG丸ｺﾞｼｯｸM-PRO"/>
          <w:noProof/>
          <w:sz w:val="24"/>
        </w:rPr>
      </w:pPr>
    </w:p>
    <w:p w14:paraId="0667DCDA" w14:textId="18618177" w:rsidR="00325FC6" w:rsidRDefault="00AD679C" w:rsidP="00303100">
      <w:pPr>
        <w:spacing w:line="420" w:lineRule="exact"/>
        <w:ind w:firstLineChars="100" w:firstLine="210"/>
        <w:rPr>
          <w:rFonts w:ascii="HG丸ｺﾞｼｯｸM-PRO" w:eastAsia="HG丸ｺﾞｼｯｸM-PRO" w:hAnsi="HG丸ｺﾞｼｯｸM-PRO"/>
          <w:noProof/>
          <w:sz w:val="24"/>
        </w:rPr>
      </w:pPr>
      <w:r>
        <w:rPr>
          <w:noProof/>
        </w:rPr>
        <w:pict w14:anchorId="5EE1C14F">
          <v:shape id="テキスト ボックス 2" o:spid="_x0000_s1046" type="#_x0000_t202" style="position:absolute;left:0;text-align:left;margin-left:.55pt;margin-top:7.15pt;width:483.25pt;height:34.6pt;z-index:25165670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" filled="f" stroked="f">
            <v:textbox style="mso-next-textbox:#テキスト ボックス 2">
              <w:txbxContent>
                <w:p w14:paraId="25650D16" w14:textId="45B1A576" w:rsidR="00303100" w:rsidRPr="00187F56" w:rsidRDefault="00221767" w:rsidP="00EE37DC">
                  <w:pPr>
                    <w:spacing w:line="500" w:lineRule="exact"/>
                    <w:jc w:val="left"/>
                    <w:rPr>
                      <w:rFonts w:ascii="HGP創英角ｺﾞｼｯｸUB" w:eastAsia="HGP創英角ｺﾞｼｯｸUB" w:hAnsi="HGP創英角ｺﾞｼｯｸUB"/>
                      <w:sz w:val="32"/>
                    </w:rPr>
                  </w:pPr>
                  <w:r>
                    <w:rPr>
                      <w:rFonts w:ascii="HGP創英角ｺﾞｼｯｸUB" w:eastAsia="HGP創英角ｺﾞｼｯｸUB" w:hAnsi="HGP創英角ｺﾞｼｯｸUB" w:hint="eastAsia"/>
                      <w:sz w:val="32"/>
                    </w:rPr>
                    <w:t>消費税率全体を５％以下に引き下げてインボイス廃止を</w:t>
                  </w:r>
                </w:p>
              </w:txbxContent>
            </v:textbox>
            <w10:wrap anchorx="margin"/>
          </v:shape>
        </w:pict>
      </w:r>
    </w:p>
    <w:p w14:paraId="0D2655D6" w14:textId="77777777" w:rsidR="00325FC6" w:rsidRDefault="00325FC6" w:rsidP="00303100">
      <w:pPr>
        <w:spacing w:line="420" w:lineRule="exact"/>
        <w:ind w:firstLineChars="100" w:firstLine="240"/>
        <w:rPr>
          <w:rFonts w:ascii="HG丸ｺﾞｼｯｸM-PRO" w:eastAsia="HG丸ｺﾞｼｯｸM-PRO" w:hAnsi="HG丸ｺﾞｼｯｸM-PRO"/>
          <w:noProof/>
          <w:sz w:val="24"/>
        </w:rPr>
      </w:pPr>
    </w:p>
    <w:p w14:paraId="2224AD90" w14:textId="6CEF5901" w:rsidR="00EE37DC" w:rsidRDefault="00F62058" w:rsidP="00AB02C9">
      <w:pPr>
        <w:spacing w:line="42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 w:rsidRPr="00F62058">
        <w:rPr>
          <w:rFonts w:ascii="HG丸ｺﾞｼｯｸM-PRO" w:eastAsia="HG丸ｺﾞｼｯｸM-PRO" w:hAnsi="HG丸ｺﾞｼｯｸM-PRO" w:hint="eastAsia"/>
          <w:sz w:val="24"/>
        </w:rPr>
        <w:t>参院選から</w:t>
      </w:r>
      <w:r w:rsidR="007B7AAB">
        <w:rPr>
          <w:rFonts w:ascii="HG丸ｺﾞｼｯｸM-PRO" w:eastAsia="HG丸ｺﾞｼｯｸM-PRO" w:hAnsi="HG丸ｺﾞｼｯｸM-PRO" w:hint="eastAsia"/>
          <w:sz w:val="24"/>
        </w:rPr>
        <w:t>4</w:t>
      </w:r>
      <w:r w:rsidRPr="00F62058">
        <w:rPr>
          <w:rFonts w:ascii="HG丸ｺﾞｼｯｸM-PRO" w:eastAsia="HG丸ｺﾞｼｯｸM-PRO" w:hAnsi="HG丸ｺﾞｼｯｸM-PRO"/>
          <w:sz w:val="24"/>
        </w:rPr>
        <w:t>カ月が経過し、国会では</w:t>
      </w:r>
      <w:r w:rsidR="007B7AAB">
        <w:rPr>
          <w:rFonts w:ascii="HG丸ｺﾞｼｯｸM-PRO" w:eastAsia="HG丸ｺﾞｼｯｸM-PRO" w:hAnsi="HG丸ｺﾞｼｯｸM-PRO" w:hint="eastAsia"/>
          <w:sz w:val="24"/>
        </w:rPr>
        <w:t>ようやく</w:t>
      </w:r>
      <w:r w:rsidR="00221767">
        <w:rPr>
          <w:rFonts w:ascii="HG丸ｺﾞｼｯｸM-PRO" w:eastAsia="HG丸ｺﾞｼｯｸM-PRO" w:hAnsi="HG丸ｺﾞｼｯｸM-PRO" w:hint="eastAsia"/>
          <w:sz w:val="24"/>
        </w:rPr>
        <w:t>2025</w:t>
      </w:r>
      <w:r w:rsidR="007B7AAB">
        <w:rPr>
          <w:rFonts w:ascii="HG丸ｺﾞｼｯｸM-PRO" w:eastAsia="HG丸ｺﾞｼｯｸM-PRO" w:hAnsi="HG丸ｺﾞｼｯｸM-PRO" w:hint="eastAsia"/>
          <w:sz w:val="24"/>
        </w:rPr>
        <w:t>年度</w:t>
      </w:r>
      <w:r w:rsidR="00221767">
        <w:rPr>
          <w:rFonts w:ascii="HG丸ｺﾞｼｯｸM-PRO" w:eastAsia="HG丸ｺﾞｼｯｸM-PRO" w:hAnsi="HG丸ｺﾞｼｯｸM-PRO" w:hint="eastAsia"/>
          <w:sz w:val="24"/>
        </w:rPr>
        <w:t>補正予算</w:t>
      </w:r>
      <w:r w:rsidR="007B7AAB">
        <w:rPr>
          <w:rFonts w:ascii="HG丸ｺﾞｼｯｸM-PRO" w:eastAsia="HG丸ｺﾞｼｯｸM-PRO" w:hAnsi="HG丸ｺﾞｼｯｸM-PRO" w:hint="eastAsia"/>
          <w:sz w:val="24"/>
        </w:rPr>
        <w:t>と税制改正の議論が始まりました。</w:t>
      </w:r>
      <w:r w:rsidR="00221767" w:rsidRPr="00F62058">
        <w:rPr>
          <w:rFonts w:ascii="HG丸ｺﾞｼｯｸM-PRO" w:eastAsia="HG丸ｺﾞｼｯｸM-PRO" w:hAnsi="HG丸ｺﾞｼｯｸM-PRO"/>
          <w:sz w:val="24"/>
        </w:rPr>
        <w:t>自民党と維新の会が交わした連立合意文書に「飲食料品を二年間非課税とする検討」が盛り込まれ</w:t>
      </w:r>
      <w:r w:rsidR="00221767">
        <w:rPr>
          <w:rFonts w:ascii="HG丸ｺﾞｼｯｸM-PRO" w:eastAsia="HG丸ｺﾞｼｯｸM-PRO" w:hAnsi="HG丸ｺﾞｼｯｸM-PRO" w:hint="eastAsia"/>
          <w:sz w:val="24"/>
        </w:rPr>
        <w:t>、</w:t>
      </w:r>
      <w:r w:rsidRPr="00F62058">
        <w:rPr>
          <w:rFonts w:ascii="HG丸ｺﾞｼｯｸM-PRO" w:eastAsia="HG丸ｺﾞｼｯｸM-PRO" w:hAnsi="HG丸ｺﾞｼｯｸM-PRO"/>
          <w:sz w:val="24"/>
        </w:rPr>
        <w:t>10月末には立憲民主党が「食料品の消費税率をゼロにする法案」を提出し</w:t>
      </w:r>
      <w:r w:rsidR="00221767">
        <w:rPr>
          <w:rFonts w:ascii="HG丸ｺﾞｼｯｸM-PRO" w:eastAsia="HG丸ｺﾞｼｯｸM-PRO" w:hAnsi="HG丸ｺﾞｼｯｸM-PRO" w:hint="eastAsia"/>
          <w:sz w:val="24"/>
        </w:rPr>
        <w:t>ました。</w:t>
      </w:r>
      <w:r w:rsidRPr="00F62058">
        <w:rPr>
          <w:rFonts w:ascii="HG丸ｺﾞｼｯｸM-PRO" w:eastAsia="HG丸ｺﾞｼｯｸM-PRO" w:hAnsi="HG丸ｺﾞｼｯｸM-PRO"/>
          <w:sz w:val="24"/>
        </w:rPr>
        <w:t>「</w:t>
      </w:r>
      <w:r>
        <w:rPr>
          <w:rFonts w:ascii="HG丸ｺﾞｼｯｸM-PRO" w:eastAsia="HG丸ｺﾞｼｯｸM-PRO" w:hAnsi="HG丸ｺﾞｼｯｸM-PRO" w:hint="eastAsia"/>
          <w:sz w:val="24"/>
        </w:rPr>
        <w:t>恒久財源5兆円があれば</w:t>
      </w:r>
      <w:r w:rsidRPr="00F62058">
        <w:rPr>
          <w:rFonts w:ascii="HG丸ｺﾞｼｯｸM-PRO" w:eastAsia="HG丸ｺﾞｼｯｸM-PRO" w:hAnsi="HG丸ｺﾞｼｯｸM-PRO"/>
          <w:sz w:val="24"/>
        </w:rPr>
        <w:t>飲食料品の消費税をずっとゼロに</w:t>
      </w:r>
      <w:r w:rsidR="007B7AAB">
        <w:rPr>
          <w:rFonts w:ascii="HG丸ｺﾞｼｯｸM-PRO" w:eastAsia="HG丸ｺﾞｼｯｸM-PRO" w:hAnsi="HG丸ｺﾞｼｯｸM-PRO" w:hint="eastAsia"/>
          <w:sz w:val="24"/>
        </w:rPr>
        <w:t>したい</w:t>
      </w:r>
      <w:r w:rsidRPr="00F62058">
        <w:rPr>
          <w:rFonts w:ascii="HG丸ｺﾞｼｯｸM-PRO" w:eastAsia="HG丸ｺﾞｼｯｸM-PRO" w:hAnsi="HG丸ｺﾞｼｯｸM-PRO"/>
          <w:sz w:val="24"/>
        </w:rPr>
        <w:t>」</w:t>
      </w:r>
      <w:r w:rsidR="00347EDB">
        <w:rPr>
          <w:rFonts w:ascii="HG丸ｺﾞｼｯｸM-PRO" w:eastAsia="HG丸ｺﾞｼｯｸM-PRO" w:hAnsi="HG丸ｺﾞｼｯｸM-PRO" w:hint="eastAsia"/>
          <w:sz w:val="24"/>
        </w:rPr>
        <w:t>とした</w:t>
      </w:r>
      <w:r w:rsidR="00347EDB" w:rsidRPr="00F62058">
        <w:rPr>
          <w:rFonts w:ascii="HG丸ｺﾞｼｯｸM-PRO" w:eastAsia="HG丸ｺﾞｼｯｸM-PRO" w:hAnsi="HG丸ｺﾞｼｯｸM-PRO"/>
          <w:sz w:val="24"/>
        </w:rPr>
        <w:t>高市首相</w:t>
      </w:r>
      <w:r w:rsidR="00347EDB">
        <w:rPr>
          <w:rFonts w:ascii="HG丸ｺﾞｼｯｸM-PRO" w:eastAsia="HG丸ｺﾞｼｯｸM-PRO" w:hAnsi="HG丸ｺﾞｼｯｸM-PRO" w:hint="eastAsia"/>
          <w:sz w:val="24"/>
        </w:rPr>
        <w:t>の</w:t>
      </w:r>
      <w:r w:rsidR="00347EDB">
        <w:rPr>
          <w:rFonts w:ascii="HG丸ｺﾞｼｯｸM-PRO" w:eastAsia="HG丸ｺﾞｼｯｸM-PRO" w:hAnsi="HG丸ｺﾞｼｯｸM-PRO" w:hint="eastAsia"/>
          <w:sz w:val="24"/>
        </w:rPr>
        <w:t>答弁</w:t>
      </w:r>
      <w:r w:rsidR="00347EDB">
        <w:rPr>
          <w:rFonts w:ascii="HG丸ｺﾞｼｯｸM-PRO" w:eastAsia="HG丸ｺﾞｼｯｸM-PRO" w:hAnsi="HG丸ｺﾞｼｯｸM-PRO" w:hint="eastAsia"/>
          <w:sz w:val="24"/>
        </w:rPr>
        <w:t>を実現するための議論をさらに進め、</w:t>
      </w:r>
      <w:r w:rsidR="00221767">
        <w:rPr>
          <w:rFonts w:ascii="HG丸ｺﾞｼｯｸM-PRO" w:eastAsia="HG丸ｺﾞｼｯｸM-PRO" w:hAnsi="HG丸ｺﾞｼｯｸM-PRO" w:hint="eastAsia"/>
          <w:sz w:val="24"/>
        </w:rPr>
        <w:t>消費税率全体を5％以下</w:t>
      </w:r>
      <w:r w:rsidR="00347EDB">
        <w:rPr>
          <w:rFonts w:ascii="HG丸ｺﾞｼｯｸM-PRO" w:eastAsia="HG丸ｺﾞｼｯｸM-PRO" w:hAnsi="HG丸ｺﾞｼｯｸM-PRO" w:hint="eastAsia"/>
          <w:sz w:val="24"/>
        </w:rPr>
        <w:t>への</w:t>
      </w:r>
      <w:r w:rsidR="00221767">
        <w:rPr>
          <w:rFonts w:ascii="HG丸ｺﾞｼｯｸM-PRO" w:eastAsia="HG丸ｺﾞｼｯｸM-PRO" w:hAnsi="HG丸ｺﾞｼｯｸM-PRO" w:hint="eastAsia"/>
          <w:sz w:val="24"/>
        </w:rPr>
        <w:t>引き下</w:t>
      </w:r>
      <w:r w:rsidR="00347EDB">
        <w:rPr>
          <w:rFonts w:ascii="HG丸ｺﾞｼｯｸM-PRO" w:eastAsia="HG丸ｺﾞｼｯｸM-PRO" w:hAnsi="HG丸ｺﾞｼｯｸM-PRO" w:hint="eastAsia"/>
          <w:sz w:val="24"/>
        </w:rPr>
        <w:t>と</w:t>
      </w:r>
      <w:r w:rsidR="00221767">
        <w:rPr>
          <w:rFonts w:ascii="HG丸ｺﾞｼｯｸM-PRO" w:eastAsia="HG丸ｺﾞｼｯｸM-PRO" w:hAnsi="HG丸ｺﾞｼｯｸM-PRO" w:hint="eastAsia"/>
          <w:sz w:val="24"/>
        </w:rPr>
        <w:t>インボイス</w:t>
      </w:r>
      <w:r w:rsidR="00347EDB">
        <w:rPr>
          <w:rFonts w:ascii="HG丸ｺﾞｼｯｸM-PRO" w:eastAsia="HG丸ｺﾞｼｯｸM-PRO" w:hAnsi="HG丸ｺﾞｼｯｸM-PRO" w:hint="eastAsia"/>
          <w:sz w:val="24"/>
        </w:rPr>
        <w:t>制度の廃止</w:t>
      </w:r>
      <w:r w:rsidR="00221767">
        <w:rPr>
          <w:rFonts w:ascii="HG丸ｺﾞｼｯｸM-PRO" w:eastAsia="HG丸ｺﾞｼｯｸM-PRO" w:hAnsi="HG丸ｺﾞｼｯｸM-PRO" w:hint="eastAsia"/>
          <w:sz w:val="24"/>
        </w:rPr>
        <w:t>を</w:t>
      </w:r>
      <w:r w:rsidR="00347EDB">
        <w:rPr>
          <w:rFonts w:ascii="HG丸ｺﾞｼｯｸM-PRO" w:eastAsia="HG丸ｺﾞｼｯｸM-PRO" w:hAnsi="HG丸ｺﾞｼｯｸM-PRO" w:hint="eastAsia"/>
          <w:sz w:val="24"/>
        </w:rPr>
        <w:t>目指すべき</w:t>
      </w:r>
      <w:r w:rsidR="00221767">
        <w:rPr>
          <w:rFonts w:ascii="HG丸ｺﾞｼｯｸM-PRO" w:eastAsia="HG丸ｺﾞｼｯｸM-PRO" w:hAnsi="HG丸ｺﾞｼｯｸM-PRO" w:hint="eastAsia"/>
          <w:sz w:val="24"/>
        </w:rPr>
        <w:t>です。</w:t>
      </w:r>
    </w:p>
    <w:p w14:paraId="7F144390" w14:textId="04AC3039" w:rsidR="00EE37DC" w:rsidRDefault="00AD679C" w:rsidP="00AB02C9">
      <w:pPr>
        <w:spacing w:line="42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5EE1C14F">
          <v:shape id="_x0000_s1072" type="#_x0000_t202" style="position:absolute;left:0;text-align:left;margin-left:.55pt;margin-top:5.75pt;width:483.25pt;height:34.5pt;z-index:25166284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" filled="f" stroked="f">
            <v:textbox style="mso-next-textbox:#_x0000_s1072">
              <w:txbxContent>
                <w:p w14:paraId="70B25D3E" w14:textId="78D84A6B" w:rsidR="00EE37DC" w:rsidRPr="00187F56" w:rsidRDefault="002F1013" w:rsidP="00EE37DC">
                  <w:pPr>
                    <w:spacing w:line="500" w:lineRule="exact"/>
                    <w:jc w:val="left"/>
                    <w:rPr>
                      <w:rFonts w:ascii="HGP創英角ｺﾞｼｯｸUB" w:eastAsia="HGP創英角ｺﾞｼｯｸUB" w:hAnsi="HGP創英角ｺﾞｼｯｸUB"/>
                      <w:sz w:val="32"/>
                    </w:rPr>
                  </w:pPr>
                  <w:r>
                    <w:rPr>
                      <w:rFonts w:ascii="HGP創英角ｺﾞｼｯｸUB" w:eastAsia="HGP創英角ｺﾞｼｯｸUB" w:hAnsi="HGP創英角ｺﾞｼｯｸUB" w:hint="eastAsia"/>
                      <w:sz w:val="32"/>
                    </w:rPr>
                    <w:t>諸外国は物価高から国民生活を守る消費税減税を</w:t>
                  </w:r>
                  <w:r w:rsidR="00887597">
                    <w:rPr>
                      <w:rFonts w:ascii="HGP創英角ｺﾞｼｯｸUB" w:eastAsia="HGP創英角ｺﾞｼｯｸUB" w:hAnsi="HGP創英角ｺﾞｼｯｸUB" w:hint="eastAsia"/>
                      <w:sz w:val="32"/>
                    </w:rPr>
                    <w:t>当たり前</w:t>
                  </w:r>
                  <w:r>
                    <w:rPr>
                      <w:rFonts w:ascii="HGP創英角ｺﾞｼｯｸUB" w:eastAsia="HGP創英角ｺﾞｼｯｸUB" w:hAnsi="HGP創英角ｺﾞｼｯｸUB" w:hint="eastAsia"/>
                      <w:sz w:val="32"/>
                    </w:rPr>
                    <w:t>に実施</w:t>
                  </w:r>
                </w:p>
              </w:txbxContent>
            </v:textbox>
            <w10:wrap anchorx="margin"/>
          </v:shape>
        </w:pict>
      </w:r>
    </w:p>
    <w:p w14:paraId="24EE368E" w14:textId="76D905D7" w:rsidR="00EE37DC" w:rsidRDefault="00AD679C" w:rsidP="00AB02C9">
      <w:pPr>
        <w:spacing w:line="420" w:lineRule="exact"/>
        <w:ind w:firstLineChars="100" w:firstLine="21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w:pict w14:anchorId="20BECB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29" type="#_x0000_t75" style="position:absolute;left:0;text-align:left;margin-left:235.8pt;margin-top:21pt;width:270.05pt;height:166.5pt;z-index:251664896;mso-position-horizontal-relative:text;mso-position-vertical-relative:text;mso-width-relative:page;mso-height-relative:page">
            <v:imagedata r:id="rId7" o:title="116カ国・地域" croptop="3462f" cropbottom="7172f" cropleft="1399f" cropright="1166f"/>
            <w10:wrap type="square"/>
          </v:shape>
        </w:pict>
      </w:r>
    </w:p>
    <w:p w14:paraId="3308720B" w14:textId="77777777" w:rsidR="00347EDB" w:rsidRDefault="00F62058" w:rsidP="00F62058">
      <w:pPr>
        <w:spacing w:line="420" w:lineRule="exact"/>
        <w:ind w:firstLineChars="100" w:firstLine="240"/>
        <w:jc w:val="left"/>
        <w:rPr>
          <w:rFonts w:ascii="HG丸ｺﾞｼｯｸM-PRO" w:eastAsia="HG丸ｺﾞｼｯｸM-PRO" w:hAnsi="HG丸ｺﾞｼｯｸM-PRO"/>
          <w:noProof/>
          <w:sz w:val="24"/>
        </w:rPr>
      </w:pPr>
      <w:r w:rsidRPr="00F62058">
        <w:rPr>
          <w:rFonts w:ascii="HG丸ｺﾞｼｯｸM-PRO" w:eastAsia="HG丸ｺﾞｼｯｸM-PRO" w:hAnsi="HG丸ｺﾞｼｯｸM-PRO"/>
          <w:noProof/>
          <w:sz w:val="24"/>
        </w:rPr>
        <w:t>9月の消費者物価指数は前年同月比</w:t>
      </w:r>
      <w:r w:rsidR="00C37CE3">
        <w:rPr>
          <w:rFonts w:ascii="HG丸ｺﾞｼｯｸM-PRO" w:eastAsia="HG丸ｺﾞｼｯｸM-PRO" w:hAnsi="HG丸ｺﾞｼｯｸM-PRO" w:hint="eastAsia"/>
          <w:noProof/>
          <w:sz w:val="24"/>
        </w:rPr>
        <w:t>で</w:t>
      </w:r>
      <w:r w:rsidRPr="00F62058">
        <w:rPr>
          <w:rFonts w:ascii="HG丸ｺﾞｼｯｸM-PRO" w:eastAsia="HG丸ｺﾞｼｯｸM-PRO" w:hAnsi="HG丸ｺﾞｼｯｸM-PRO"/>
          <w:noProof/>
          <w:sz w:val="24"/>
        </w:rPr>
        <w:t>2</w:t>
      </w:r>
      <w:r w:rsidR="005B2E89">
        <w:rPr>
          <w:rFonts w:ascii="HG丸ｺﾞｼｯｸM-PRO" w:eastAsia="HG丸ｺﾞｼｯｸM-PRO" w:hAnsi="HG丸ｺﾞｼｯｸM-PRO" w:hint="eastAsia"/>
          <w:noProof/>
          <w:sz w:val="24"/>
        </w:rPr>
        <w:t>・</w:t>
      </w:r>
      <w:r w:rsidRPr="00F62058">
        <w:rPr>
          <w:rFonts w:ascii="HG丸ｺﾞｼｯｸM-PRO" w:eastAsia="HG丸ｺﾞｼｯｸM-PRO" w:hAnsi="HG丸ｺﾞｼｯｸM-PRO"/>
          <w:noProof/>
          <w:sz w:val="24"/>
        </w:rPr>
        <w:t>9％上昇</w:t>
      </w:r>
      <w:r w:rsidR="00C37CE3">
        <w:rPr>
          <w:rFonts w:ascii="HG丸ｺﾞｼｯｸM-PRO" w:eastAsia="HG丸ｺﾞｼｯｸM-PRO" w:hAnsi="HG丸ｺﾞｼｯｸM-PRO" w:hint="eastAsia"/>
          <w:noProof/>
          <w:sz w:val="24"/>
        </w:rPr>
        <w:t>する一方</w:t>
      </w:r>
      <w:r w:rsidR="005B2E89">
        <w:rPr>
          <w:rFonts w:ascii="HG丸ｺﾞｼｯｸM-PRO" w:eastAsia="HG丸ｺﾞｼｯｸM-PRO" w:hAnsi="HG丸ｺﾞｼｯｸM-PRO" w:hint="eastAsia"/>
          <w:noProof/>
          <w:sz w:val="24"/>
        </w:rPr>
        <w:t>、</w:t>
      </w:r>
      <w:r w:rsidRPr="00F62058">
        <w:rPr>
          <w:rFonts w:ascii="HG丸ｺﾞｼｯｸM-PRO" w:eastAsia="HG丸ｺﾞｼｯｸM-PRO" w:hAnsi="HG丸ｺﾞｼｯｸM-PRO"/>
          <w:noProof/>
          <w:sz w:val="24"/>
        </w:rPr>
        <w:t>実質賃金は9カ月連続でマイナスとなり、家計の負担は深刻です。消費税を5％以下に引き下げ、家計を直接支援す</w:t>
      </w:r>
      <w:r w:rsidR="005B2E89">
        <w:rPr>
          <w:rFonts w:ascii="HG丸ｺﾞｼｯｸM-PRO" w:eastAsia="HG丸ｺﾞｼｯｸM-PRO" w:hAnsi="HG丸ｺﾞｼｯｸM-PRO" w:hint="eastAsia"/>
          <w:noProof/>
          <w:sz w:val="24"/>
        </w:rPr>
        <w:t>ることが全国民に届く一番の方策です</w:t>
      </w:r>
      <w:r w:rsidRPr="00F62058">
        <w:rPr>
          <w:rFonts w:ascii="HG丸ｺﾞｼｯｸM-PRO" w:eastAsia="HG丸ｺﾞｼｯｸM-PRO" w:hAnsi="HG丸ｺﾞｼｯｸM-PRO"/>
          <w:noProof/>
          <w:sz w:val="24"/>
        </w:rPr>
        <w:t>。</w:t>
      </w:r>
    </w:p>
    <w:p w14:paraId="0A0B5612" w14:textId="65B04990" w:rsidR="00347EDB" w:rsidRDefault="00F62058" w:rsidP="00F62058">
      <w:pPr>
        <w:spacing w:line="420" w:lineRule="exact"/>
        <w:ind w:firstLineChars="100" w:firstLine="240"/>
        <w:jc w:val="left"/>
        <w:rPr>
          <w:rFonts w:ascii="HG丸ｺﾞｼｯｸM-PRO" w:eastAsia="HG丸ｺﾞｼｯｸM-PRO" w:hAnsi="HG丸ｺﾞｼｯｸM-PRO"/>
          <w:noProof/>
          <w:sz w:val="24"/>
        </w:rPr>
      </w:pPr>
      <w:r w:rsidRPr="00F62058">
        <w:rPr>
          <w:rFonts w:ascii="HG丸ｺﾞｼｯｸM-PRO" w:eastAsia="HG丸ｺﾞｼｯｸM-PRO" w:hAnsi="HG丸ｺﾞｼｯｸM-PRO" w:hint="eastAsia"/>
          <w:noProof/>
          <w:sz w:val="24"/>
        </w:rPr>
        <w:t>消費税減税の動きは</w:t>
      </w:r>
      <w:r w:rsidR="00347EDB" w:rsidRPr="00F62058">
        <w:rPr>
          <w:rFonts w:ascii="HG丸ｺﾞｼｯｸM-PRO" w:eastAsia="HG丸ｺﾞｼｯｸM-PRO" w:hAnsi="HG丸ｺﾞｼｯｸM-PRO"/>
          <w:noProof/>
          <w:sz w:val="24"/>
        </w:rPr>
        <w:t>116の国・地域</w:t>
      </w:r>
      <w:r w:rsidR="00347EDB">
        <w:rPr>
          <w:rFonts w:ascii="HG丸ｺﾞｼｯｸM-PRO" w:eastAsia="HG丸ｺﾞｼｯｸM-PRO" w:hAnsi="HG丸ｺﾞｼｯｸM-PRO" w:hint="eastAsia"/>
          <w:noProof/>
          <w:sz w:val="24"/>
        </w:rPr>
        <w:t>へと</w:t>
      </w:r>
      <w:r w:rsidRPr="00F62058">
        <w:rPr>
          <w:rFonts w:ascii="HG丸ｺﾞｼｯｸM-PRO" w:eastAsia="HG丸ｺﾞｼｯｸM-PRO" w:hAnsi="HG丸ｺﾞｼｯｸM-PRO" w:hint="eastAsia"/>
          <w:noProof/>
          <w:sz w:val="24"/>
        </w:rPr>
        <w:t>広がって</w:t>
      </w:r>
      <w:r w:rsidRPr="00F62058">
        <w:rPr>
          <w:rFonts w:ascii="HG丸ｺﾞｼｯｸM-PRO" w:eastAsia="HG丸ｺﾞｼｯｸM-PRO" w:hAnsi="HG丸ｺﾞｼｯｸM-PRO"/>
          <w:noProof/>
          <w:sz w:val="24"/>
        </w:rPr>
        <w:t>います。ベトナムは標準税率を10％から8％へと引き</w:t>
      </w:r>
      <w:bookmarkStart w:id="0" w:name="_GoBack"/>
      <w:bookmarkEnd w:id="0"/>
      <w:r w:rsidRPr="00F62058">
        <w:rPr>
          <w:rFonts w:ascii="HG丸ｺﾞｼｯｸM-PRO" w:eastAsia="HG丸ｺﾞｼｯｸM-PRO" w:hAnsi="HG丸ｺﾞｼｯｸM-PRO"/>
          <w:noProof/>
          <w:sz w:val="24"/>
        </w:rPr>
        <w:t>下げ、タイでも</w:t>
      </w:r>
      <w:r w:rsidR="00887597">
        <w:rPr>
          <w:rFonts w:ascii="HG丸ｺﾞｼｯｸM-PRO" w:eastAsia="HG丸ｺﾞｼｯｸM-PRO" w:hAnsi="HG丸ｺﾞｼｯｸM-PRO" w:hint="eastAsia"/>
          <w:noProof/>
          <w:sz w:val="24"/>
        </w:rPr>
        <w:t>税率</w:t>
      </w:r>
      <w:r w:rsidRPr="00F62058">
        <w:rPr>
          <w:rFonts w:ascii="HG丸ｺﾞｼｯｸM-PRO" w:eastAsia="HG丸ｺﾞｼｯｸM-PRO" w:hAnsi="HG丸ｺﾞｼｯｸM-PRO"/>
          <w:noProof/>
          <w:sz w:val="24"/>
        </w:rPr>
        <w:t>7％</w:t>
      </w:r>
      <w:r w:rsidR="002F1013">
        <w:rPr>
          <w:rFonts w:ascii="HG丸ｺﾞｼｯｸM-PRO" w:eastAsia="HG丸ｺﾞｼｯｸM-PRO" w:hAnsi="HG丸ｺﾞｼｯｸM-PRO" w:hint="eastAsia"/>
          <w:noProof/>
          <w:sz w:val="24"/>
        </w:rPr>
        <w:t>へ</w:t>
      </w:r>
      <w:r w:rsidRPr="00F62058">
        <w:rPr>
          <w:rFonts w:ascii="HG丸ｺﾞｼｯｸM-PRO" w:eastAsia="HG丸ｺﾞｼｯｸM-PRO" w:hAnsi="HG丸ｺﾞｼｯｸM-PRO"/>
          <w:noProof/>
          <w:sz w:val="24"/>
        </w:rPr>
        <w:t>の減税が継続されています。欧州各国でも食品や文化、宿泊などの減税が維持・拡大されています。</w:t>
      </w:r>
      <w:r w:rsidRPr="00F62058">
        <w:rPr>
          <w:rFonts w:ascii="HG丸ｺﾞｼｯｸM-PRO" w:eastAsia="HG丸ｺﾞｼｯｸM-PRO" w:hAnsi="HG丸ｺﾞｼｯｸM-PRO" w:hint="eastAsia"/>
          <w:noProof/>
          <w:sz w:val="24"/>
        </w:rPr>
        <w:t>高市政権は</w:t>
      </w:r>
      <w:r w:rsidR="005B2E89">
        <w:rPr>
          <w:rFonts w:ascii="HG丸ｺﾞｼｯｸM-PRO" w:eastAsia="HG丸ｺﾞｼｯｸM-PRO" w:hAnsi="HG丸ｺﾞｼｯｸM-PRO" w:hint="eastAsia"/>
          <w:noProof/>
          <w:sz w:val="24"/>
        </w:rPr>
        <w:t>、</w:t>
      </w:r>
      <w:r w:rsidR="00347EDB" w:rsidRPr="00F62058">
        <w:rPr>
          <w:rFonts w:ascii="HG丸ｺﾞｼｯｸM-PRO" w:eastAsia="HG丸ｺﾞｼｯｸM-PRO" w:hAnsi="HG丸ｺﾞｼｯｸM-PRO" w:hint="eastAsia"/>
          <w:noProof/>
          <w:sz w:val="24"/>
        </w:rPr>
        <w:t>対</w:t>
      </w:r>
      <w:r w:rsidR="00347EDB" w:rsidRPr="00F62058">
        <w:rPr>
          <w:rFonts w:ascii="HG丸ｺﾞｼｯｸM-PRO" w:eastAsia="HG丸ｺﾞｼｯｸM-PRO" w:hAnsi="HG丸ｺﾞｼｯｸM-PRO"/>
          <w:noProof/>
          <w:sz w:val="24"/>
        </w:rPr>
        <w:t>GDP比2％へ</w:t>
      </w:r>
      <w:r w:rsidR="00347EDB">
        <w:rPr>
          <w:rFonts w:ascii="HG丸ｺﾞｼｯｸM-PRO" w:eastAsia="HG丸ｺﾞｼｯｸM-PRO" w:hAnsi="HG丸ｺﾞｼｯｸM-PRO" w:hint="eastAsia"/>
          <w:noProof/>
          <w:sz w:val="24"/>
        </w:rPr>
        <w:t>の大軍拡</w:t>
      </w:r>
      <w:r w:rsidR="00BD56DD">
        <w:rPr>
          <w:rFonts w:ascii="HG丸ｺﾞｼｯｸM-PRO" w:eastAsia="HG丸ｺﾞｼｯｸM-PRO" w:hAnsi="HG丸ｺﾞｼｯｸM-PRO" w:hint="eastAsia"/>
          <w:noProof/>
          <w:sz w:val="24"/>
        </w:rPr>
        <w:t>を</w:t>
      </w:r>
      <w:r w:rsidR="00AD679C">
        <w:rPr>
          <w:rFonts w:ascii="HG丸ｺﾞｼｯｸM-PRO" w:eastAsia="HG丸ｺﾞｼｯｸM-PRO" w:hAnsi="HG丸ｺﾞｼｯｸM-PRO" w:hint="eastAsia"/>
          <w:noProof/>
          <w:sz w:val="24"/>
        </w:rPr>
        <w:t>前倒しし</w:t>
      </w:r>
      <w:r w:rsidR="00BD56DD">
        <w:rPr>
          <w:rFonts w:ascii="HG丸ｺﾞｼｯｸM-PRO" w:eastAsia="HG丸ｺﾞｼｯｸM-PRO" w:hAnsi="HG丸ｺﾞｼｯｸM-PRO" w:hint="eastAsia"/>
          <w:noProof/>
          <w:sz w:val="24"/>
        </w:rPr>
        <w:t>て実行するの</w:t>
      </w:r>
      <w:r w:rsidR="00347EDB">
        <w:rPr>
          <w:rFonts w:ascii="HG丸ｺﾞｼｯｸM-PRO" w:eastAsia="HG丸ｺﾞｼｯｸM-PRO" w:hAnsi="HG丸ｺﾞｼｯｸM-PRO" w:hint="eastAsia"/>
          <w:noProof/>
          <w:sz w:val="24"/>
        </w:rPr>
        <w:t>ではなく、消費税減税こそ優先すべきです。</w:t>
      </w:r>
    </w:p>
    <w:p w14:paraId="2354DAD0" w14:textId="21300A9C" w:rsidR="00B61854" w:rsidRDefault="00347EDB" w:rsidP="00F62058">
      <w:pPr>
        <w:spacing w:line="420" w:lineRule="exact"/>
        <w:ind w:firstLineChars="100" w:firstLine="240"/>
        <w:jc w:val="left"/>
        <w:rPr>
          <w:rFonts w:ascii="HG丸ｺﾞｼｯｸM-PRO" w:eastAsia="HG丸ｺﾞｼｯｸM-PRO" w:hAnsi="HG丸ｺﾞｼｯｸM-PRO"/>
          <w:noProof/>
          <w:sz w:val="24"/>
        </w:rPr>
      </w:pPr>
      <w:r w:rsidRPr="00F62058">
        <w:rPr>
          <w:rFonts w:ascii="HG丸ｺﾞｼｯｸM-PRO" w:eastAsia="HG丸ｺﾞｼｯｸM-PRO" w:hAnsi="HG丸ｺﾞｼｯｸM-PRO"/>
          <w:noProof/>
          <w:sz w:val="24"/>
        </w:rPr>
        <w:t>インボイス</w:t>
      </w:r>
      <w:r w:rsidR="00BD56DD">
        <w:rPr>
          <w:rFonts w:ascii="HG丸ｺﾞｼｯｸM-PRO" w:eastAsia="HG丸ｺﾞｼｯｸM-PRO" w:hAnsi="HG丸ｺﾞｼｯｸM-PRO" w:hint="eastAsia"/>
          <w:noProof/>
          <w:sz w:val="24"/>
        </w:rPr>
        <w:t>登録を行った</w:t>
      </w:r>
      <w:r w:rsidRPr="00F62058">
        <w:rPr>
          <w:rFonts w:ascii="HG丸ｺﾞｼｯｸM-PRO" w:eastAsia="HG丸ｺﾞｼｯｸM-PRO" w:hAnsi="HG丸ｺﾞｼｯｸM-PRO"/>
          <w:noProof/>
          <w:sz w:val="24"/>
        </w:rPr>
        <w:t>小規模事業者からは「価格転嫁できず納税のために借金をした」「特例措置が終了したら廃業</w:t>
      </w:r>
      <w:r>
        <w:rPr>
          <w:rFonts w:ascii="HG丸ｺﾞｼｯｸM-PRO" w:eastAsia="HG丸ｺﾞｼｯｸM-PRO" w:hAnsi="HG丸ｺﾞｼｯｸM-PRO" w:hint="eastAsia"/>
          <w:noProof/>
          <w:sz w:val="24"/>
        </w:rPr>
        <w:t>するしかない</w:t>
      </w:r>
      <w:r w:rsidRPr="00F62058">
        <w:rPr>
          <w:rFonts w:ascii="HG丸ｺﾞｼｯｸM-PRO" w:eastAsia="HG丸ｺﾞｼｯｸM-PRO" w:hAnsi="HG丸ｺﾞｼｯｸM-PRO"/>
          <w:noProof/>
          <w:sz w:val="24"/>
        </w:rPr>
        <w:t>」といった声</w:t>
      </w:r>
      <w:r w:rsidR="00BD56DD">
        <w:rPr>
          <w:rFonts w:ascii="HG丸ｺﾞｼｯｸM-PRO" w:eastAsia="HG丸ｺﾞｼｯｸM-PRO" w:hAnsi="HG丸ｺﾞｼｯｸM-PRO" w:hint="eastAsia"/>
          <w:noProof/>
          <w:sz w:val="24"/>
        </w:rPr>
        <w:t>が</w:t>
      </w:r>
      <w:r w:rsidRPr="00F62058">
        <w:rPr>
          <w:rFonts w:ascii="HG丸ｺﾞｼｯｸM-PRO" w:eastAsia="HG丸ｺﾞｼｯｸM-PRO" w:hAnsi="HG丸ｺﾞｼｯｸM-PRO"/>
          <w:noProof/>
          <w:sz w:val="24"/>
        </w:rPr>
        <w:t>上が</w:t>
      </w:r>
      <w:r>
        <w:rPr>
          <w:rFonts w:ascii="HG丸ｺﾞｼｯｸM-PRO" w:eastAsia="HG丸ｺﾞｼｯｸM-PRO" w:hAnsi="HG丸ｺﾞｼｯｸM-PRO" w:hint="eastAsia"/>
          <w:noProof/>
          <w:sz w:val="24"/>
        </w:rPr>
        <w:t>っています。</w:t>
      </w:r>
      <w:r w:rsidR="00BD56DD">
        <w:rPr>
          <w:rFonts w:ascii="HG丸ｺﾞｼｯｸM-PRO" w:eastAsia="HG丸ｺﾞｼｯｸM-PRO" w:hAnsi="HG丸ｺﾞｼｯｸM-PRO" w:hint="eastAsia"/>
          <w:noProof/>
          <w:sz w:val="24"/>
        </w:rPr>
        <w:t>負担軽減措置の縮小・廃止が予定される</w:t>
      </w:r>
      <w:r w:rsidR="00BD56DD">
        <w:rPr>
          <w:rFonts w:ascii="HG丸ｺﾞｼｯｸM-PRO" w:eastAsia="HG丸ｺﾞｼｯｸM-PRO" w:hAnsi="HG丸ｺﾞｼｯｸM-PRO" w:hint="eastAsia"/>
          <w:noProof/>
          <w:sz w:val="24"/>
        </w:rPr>
        <w:t>来年10月</w:t>
      </w:r>
      <w:r w:rsidR="00BD56DD">
        <w:rPr>
          <w:rFonts w:ascii="HG丸ｺﾞｼｯｸM-PRO" w:eastAsia="HG丸ｺﾞｼｯｸM-PRO" w:hAnsi="HG丸ｺﾞｼｯｸM-PRO" w:hint="eastAsia"/>
          <w:noProof/>
          <w:sz w:val="24"/>
        </w:rPr>
        <w:t>までに、</w:t>
      </w:r>
      <w:r>
        <w:rPr>
          <w:rFonts w:ascii="HG丸ｺﾞｼｯｸM-PRO" w:eastAsia="HG丸ｺﾞｼｯｸM-PRO" w:hAnsi="HG丸ｺﾞｼｯｸM-PRO" w:hint="eastAsia"/>
          <w:noProof/>
          <w:sz w:val="24"/>
        </w:rPr>
        <w:t>インボイス制度</w:t>
      </w:r>
      <w:r w:rsidR="00BD56DD">
        <w:rPr>
          <w:rFonts w:ascii="HG丸ｺﾞｼｯｸM-PRO" w:eastAsia="HG丸ｺﾞｼｯｸM-PRO" w:hAnsi="HG丸ｺﾞｼｯｸM-PRO" w:hint="eastAsia"/>
          <w:noProof/>
          <w:sz w:val="24"/>
        </w:rPr>
        <w:t>を</w:t>
      </w:r>
      <w:r w:rsidRPr="00F62058">
        <w:rPr>
          <w:rFonts w:ascii="HG丸ｺﾞｼｯｸM-PRO" w:eastAsia="HG丸ｺﾞｼｯｸM-PRO" w:hAnsi="HG丸ｺﾞｼｯｸM-PRO"/>
          <w:noProof/>
          <w:sz w:val="24"/>
        </w:rPr>
        <w:t>廃止</w:t>
      </w:r>
      <w:r>
        <w:rPr>
          <w:rFonts w:ascii="HG丸ｺﾞｼｯｸM-PRO" w:eastAsia="HG丸ｺﾞｼｯｸM-PRO" w:hAnsi="HG丸ｺﾞｼｯｸM-PRO" w:hint="eastAsia"/>
          <w:noProof/>
          <w:sz w:val="24"/>
        </w:rPr>
        <w:t>すべきです</w:t>
      </w:r>
      <w:r w:rsidRPr="00F62058">
        <w:rPr>
          <w:rFonts w:ascii="HG丸ｺﾞｼｯｸM-PRO" w:eastAsia="HG丸ｺﾞｼｯｸM-PRO" w:hAnsi="HG丸ｺﾞｼｯｸM-PRO"/>
          <w:noProof/>
          <w:sz w:val="24"/>
        </w:rPr>
        <w:t>。</w:t>
      </w:r>
    </w:p>
    <w:p w14:paraId="2DE13BBB" w14:textId="63487395" w:rsidR="002F1013" w:rsidRPr="002F1013" w:rsidRDefault="00AD679C" w:rsidP="00887597">
      <w:pPr>
        <w:spacing w:line="420" w:lineRule="exact"/>
        <w:ind w:firstLineChars="100" w:firstLine="21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w:pict w14:anchorId="486F87DD">
          <v:group id="_x0000_s1066" style="position:absolute;left:0;text-align:left;margin-left:-13.9pt;margin-top:53.5pt;width:515.25pt;height:93pt;z-index:251659776" coordorigin="810,14925" coordsize="10305,1860">
            <v:roundrect id="AutoShape 108" o:spid="_x0000_s1051" style="position:absolute;left:810;top:14940;width:10305;height:1845;visibility:visible" arcsize="10923f" filled="f" fillcolor="#d9e2f3" strokecolor="#d9e2f3" strokeweight="3pt">
              <v:textbox style="mso-next-textbox:#AutoShape 108" inset="5.85pt,.7pt,5.85pt,.7pt">
                <w:txbxContent>
                  <w:p w14:paraId="52215A7B" w14:textId="77777777" w:rsidR="00303100" w:rsidRDefault="00303100" w:rsidP="00303100"/>
                </w:txbxContent>
              </v:textbox>
            </v:roundrect>
            <v:group id="グループ化 7" o:spid="_x0000_s1052" style="position:absolute;left:1005;top:14925;width:9570;height:1734" coordsize="60769,11010">
              <v:shape id="_x0000_s1053" type="#_x0000_t202" style="position:absolute;left:40481;top:952;width:20288;height:10058;visibility:visible" filled="f" stroked="f">
                <v:textbox style="mso-next-textbox:#_x0000_s1053">
                  <w:txbxContent>
                    <w:p w14:paraId="5E50BB83" w14:textId="77777777" w:rsidR="00303100" w:rsidRPr="008658D5" w:rsidRDefault="00303100" w:rsidP="00303100">
                      <w:pPr>
                        <w:spacing w:before="240" w:line="240" w:lineRule="exact"/>
                        <w:rPr>
                          <w:sz w:val="22"/>
                        </w:rPr>
                      </w:pPr>
                      <w:r w:rsidRPr="008658D5">
                        <w:rPr>
                          <w:rFonts w:hint="eastAsia"/>
                          <w:sz w:val="22"/>
                        </w:rPr>
                        <w:t>東京都豊島区目白</w:t>
                      </w:r>
                      <w:r w:rsidRPr="008658D5">
                        <w:rPr>
                          <w:sz w:val="22"/>
                        </w:rPr>
                        <w:t xml:space="preserve">2-36-13 </w:t>
                      </w:r>
                    </w:p>
                    <w:p w14:paraId="5A366BB4" w14:textId="77777777" w:rsidR="00303100" w:rsidRPr="008658D5" w:rsidRDefault="00303100" w:rsidP="00303100">
                      <w:pPr>
                        <w:spacing w:line="240" w:lineRule="exact"/>
                        <w:rPr>
                          <w:sz w:val="22"/>
                        </w:rPr>
                      </w:pPr>
                      <w:r w:rsidRPr="008658D5">
                        <w:rPr>
                          <w:sz w:val="22"/>
                        </w:rPr>
                        <w:t>全商連内</w:t>
                      </w:r>
                    </w:p>
                    <w:p w14:paraId="74CEAD6E" w14:textId="77777777" w:rsidR="00303100" w:rsidRPr="008658D5" w:rsidRDefault="00303100" w:rsidP="00303100">
                      <w:pPr>
                        <w:spacing w:line="240" w:lineRule="exact"/>
                        <w:rPr>
                          <w:sz w:val="22"/>
                        </w:rPr>
                      </w:pPr>
                      <w:r w:rsidRPr="008658D5">
                        <w:rPr>
                          <w:rFonts w:hint="eastAsia"/>
                          <w:sz w:val="22"/>
                        </w:rPr>
                        <w:t>電話</w:t>
                      </w:r>
                      <w:r w:rsidRPr="008658D5">
                        <w:rPr>
                          <w:sz w:val="22"/>
                        </w:rPr>
                        <w:t>03（3987）</w:t>
                      </w:r>
                      <w:r w:rsidRPr="008658D5">
                        <w:rPr>
                          <w:rFonts w:hint="eastAsia"/>
                          <w:sz w:val="22"/>
                        </w:rPr>
                        <w:t>4391</w:t>
                      </w:r>
                    </w:p>
                    <w:p w14:paraId="37E05B62" w14:textId="77777777" w:rsidR="00303100" w:rsidRPr="008658D5" w:rsidRDefault="00303100" w:rsidP="00303100">
                      <w:pPr>
                        <w:spacing w:line="240" w:lineRule="exact"/>
                        <w:rPr>
                          <w:sz w:val="22"/>
                        </w:rPr>
                      </w:pPr>
                      <w:r w:rsidRPr="008658D5">
                        <w:rPr>
                          <w:rFonts w:hint="eastAsia"/>
                          <w:sz w:val="22"/>
                        </w:rPr>
                        <w:t>FAX</w:t>
                      </w:r>
                      <w:r w:rsidRPr="008658D5">
                        <w:rPr>
                          <w:sz w:val="22"/>
                        </w:rPr>
                        <w:t xml:space="preserve"> </w:t>
                      </w:r>
                      <w:r w:rsidRPr="008658D5">
                        <w:rPr>
                          <w:rFonts w:hint="eastAsia"/>
                          <w:sz w:val="22"/>
                        </w:rPr>
                        <w:t>03</w:t>
                      </w:r>
                      <w:r w:rsidRPr="008658D5">
                        <w:rPr>
                          <w:sz w:val="22"/>
                        </w:rPr>
                        <w:t>（3988）082</w:t>
                      </w:r>
                      <w:r w:rsidRPr="008658D5">
                        <w:rPr>
                          <w:rFonts w:hint="eastAsia"/>
                          <w:sz w:val="22"/>
                        </w:rPr>
                        <w:t>0</w:t>
                      </w:r>
                    </w:p>
                  </w:txbxContent>
                </v:textbox>
              </v:shape>
              <v:group id="グループ化 6" o:spid="_x0000_s1054" style="position:absolute;width:43929;height:9906" coordsize="43929,9906">
                <v:shape id="_x0000_s1055" type="#_x0000_t202" style="position:absolute;width:43929;height:8178;visibility:visible" filled="f" stroked="f">
                  <v:textbox style="mso-next-textbox:#_x0000_s1055">
                    <w:txbxContent>
                      <w:p w14:paraId="71078184" w14:textId="77777777" w:rsidR="00303100" w:rsidRPr="008658D5" w:rsidRDefault="00303100" w:rsidP="00303100">
                        <w:pPr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sz w:val="56"/>
                            <w:szCs w:val="44"/>
                          </w:rPr>
                        </w:pPr>
                        <w:r w:rsidRPr="008658D5">
                          <w:rPr>
                            <w:rFonts w:ascii="BIZ UDPゴシック" w:eastAsia="BIZ UDPゴシック" w:hAnsi="BIZ UDPゴシック" w:hint="eastAsia"/>
                            <w:b/>
                            <w:sz w:val="56"/>
                            <w:szCs w:val="44"/>
                          </w:rPr>
                          <w:t>消費税廃止各界連絡会</w:t>
                        </w:r>
                      </w:p>
                    </w:txbxContent>
                  </v:textbox>
                </v:shape>
                <v:shape id="Text Box 69" o:spid="_x0000_s1056" type="#_x0000_t202" style="position:absolute;left:1524;top:5334;width:34956;height:4572;visibility:visible" filled="f" stroked="f">
                  <v:textbox style="mso-next-textbox:#Text Box 69">
                    <w:txbxContent>
                      <w:p w14:paraId="57BC3018" w14:textId="77777777" w:rsidR="00303100" w:rsidRPr="00EA4262" w:rsidRDefault="00303100" w:rsidP="00303100">
                        <w:pPr>
                          <w:rPr>
                            <w:rFonts w:ascii="ＭＳ Ｐゴシック" w:eastAsia="ＭＳ Ｐゴシック" w:hAnsi="ＭＳ Ｐゴシック"/>
                            <w:sz w:val="28"/>
                            <w:szCs w:val="28"/>
                          </w:rPr>
                        </w:pPr>
                        <w:r w:rsidRPr="00EA4262">
                          <w:rPr>
                            <w:rFonts w:ascii="ＭＳ Ｐゴシック" w:eastAsia="ＭＳ Ｐゴシック" w:hAnsi="ＭＳ Ｐゴシック" w:hint="eastAsia"/>
                            <w:sz w:val="28"/>
                            <w:szCs w:val="28"/>
                          </w:rPr>
                          <w:t>取扱団体：</w:t>
                        </w:r>
                      </w:p>
                    </w:txbxContent>
                  </v:textbox>
                </v:shape>
              </v:group>
            </v:group>
            <w10:wrap type="square"/>
          </v:group>
        </w:pict>
      </w:r>
      <w:r w:rsidR="005B2E89">
        <w:rPr>
          <w:rFonts w:ascii="HG丸ｺﾞｼｯｸM-PRO" w:eastAsia="HG丸ｺﾞｼｯｸM-PRO" w:hAnsi="HG丸ｺﾞｼｯｸM-PRO" w:hint="eastAsia"/>
          <w:sz w:val="24"/>
        </w:rPr>
        <w:t>参院選で消費税減税を掲げた政党</w:t>
      </w:r>
      <w:r w:rsidR="00C37CE3">
        <w:rPr>
          <w:rFonts w:ascii="HG丸ｺﾞｼｯｸM-PRO" w:eastAsia="HG丸ｺﾞｼｯｸM-PRO" w:hAnsi="HG丸ｺﾞｼｯｸM-PRO" w:hint="eastAsia"/>
          <w:sz w:val="24"/>
        </w:rPr>
        <w:t>に今すぐ公約実現に踏み出すよう</w:t>
      </w:r>
      <w:r w:rsidR="005B2E89">
        <w:rPr>
          <w:rFonts w:ascii="HG丸ｺﾞｼｯｸM-PRO" w:eastAsia="HG丸ｺﾞｼｯｸM-PRO" w:hAnsi="HG丸ｺﾞｼｯｸM-PRO" w:hint="eastAsia"/>
          <w:sz w:val="24"/>
        </w:rPr>
        <w:t>、「</w:t>
      </w:r>
      <w:r w:rsidR="00C37CE3">
        <w:rPr>
          <w:rFonts w:ascii="HG丸ｺﾞｼｯｸM-PRO" w:eastAsia="HG丸ｺﾞｼｯｸM-PRO" w:hAnsi="HG丸ｺﾞｼｯｸM-PRO" w:hint="eastAsia"/>
          <w:sz w:val="24"/>
        </w:rPr>
        <w:t>消費税率5％以下への減税と</w:t>
      </w:r>
      <w:r w:rsidR="005B2E89">
        <w:rPr>
          <w:rFonts w:ascii="HG丸ｺﾞｼｯｸM-PRO" w:eastAsia="HG丸ｺﾞｼｯｸM-PRO" w:hAnsi="HG丸ｺﾞｼｯｸM-PRO" w:hint="eastAsia"/>
          <w:sz w:val="24"/>
        </w:rPr>
        <w:t>インボイス</w:t>
      </w:r>
      <w:r w:rsidR="00C37CE3">
        <w:rPr>
          <w:rFonts w:ascii="HG丸ｺﾞｼｯｸM-PRO" w:eastAsia="HG丸ｺﾞｼｯｸM-PRO" w:hAnsi="HG丸ｺﾞｼｯｸM-PRO" w:hint="eastAsia"/>
          <w:sz w:val="24"/>
        </w:rPr>
        <w:t>制度</w:t>
      </w:r>
      <w:r w:rsidR="005B2E89">
        <w:rPr>
          <w:rFonts w:ascii="HG丸ｺﾞｼｯｸM-PRO" w:eastAsia="HG丸ｺﾞｼｯｸM-PRO" w:hAnsi="HG丸ｺﾞｼｯｸM-PRO" w:hint="eastAsia"/>
          <w:sz w:val="24"/>
        </w:rPr>
        <w:t>廃止</w:t>
      </w:r>
      <w:r w:rsidR="00C37CE3">
        <w:rPr>
          <w:rFonts w:ascii="HG丸ｺﾞｼｯｸM-PRO" w:eastAsia="HG丸ｺﾞｼｯｸM-PRO" w:hAnsi="HG丸ｺﾞｼｯｸM-PRO" w:hint="eastAsia"/>
          <w:sz w:val="24"/>
        </w:rPr>
        <w:t>を求める</w:t>
      </w:r>
      <w:r w:rsidR="005B2E89">
        <w:rPr>
          <w:rFonts w:ascii="HG丸ｺﾞｼｯｸM-PRO" w:eastAsia="HG丸ｺﾞｼｯｸM-PRO" w:hAnsi="HG丸ｺﾞｼｯｸM-PRO" w:hint="eastAsia"/>
          <w:sz w:val="24"/>
        </w:rPr>
        <w:t>」署名で</w:t>
      </w:r>
      <w:r w:rsidR="00C37CE3">
        <w:rPr>
          <w:rFonts w:ascii="HG丸ｺﾞｼｯｸM-PRO" w:eastAsia="HG丸ｺﾞｼｯｸM-PRO" w:hAnsi="HG丸ｺﾞｼｯｸM-PRO" w:hint="eastAsia"/>
          <w:sz w:val="24"/>
        </w:rPr>
        <w:t>声を</w:t>
      </w:r>
      <w:r w:rsidR="005B2E89">
        <w:rPr>
          <w:rFonts w:ascii="HG丸ｺﾞｼｯｸM-PRO" w:eastAsia="HG丸ｺﾞｼｯｸM-PRO" w:hAnsi="HG丸ｺﾞｼｯｸM-PRO" w:hint="eastAsia"/>
          <w:sz w:val="24"/>
        </w:rPr>
        <w:t>届けましょう</w:t>
      </w:r>
      <w:r w:rsidR="002F1013">
        <w:rPr>
          <w:rFonts w:ascii="HG丸ｺﾞｼｯｸM-PRO" w:eastAsia="HG丸ｺﾞｼｯｸM-PRO" w:hAnsi="HG丸ｺﾞｼｯｸM-PRO" w:hint="eastAsia"/>
          <w:sz w:val="24"/>
        </w:rPr>
        <w:t>。</w:t>
      </w:r>
    </w:p>
    <w:sectPr w:rsidR="002F1013" w:rsidRPr="002F1013" w:rsidSect="00887597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7FB76" w14:textId="77777777" w:rsidR="00623EFE" w:rsidRDefault="00623EFE" w:rsidP="00F678C4">
      <w:r>
        <w:separator/>
      </w:r>
    </w:p>
  </w:endnote>
  <w:endnote w:type="continuationSeparator" w:id="0">
    <w:p w14:paraId="691ECFDC" w14:textId="77777777" w:rsidR="00623EFE" w:rsidRDefault="00623EFE" w:rsidP="00F6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9B0B6" w14:textId="77777777" w:rsidR="00623EFE" w:rsidRDefault="00623EFE" w:rsidP="00F678C4">
      <w:r>
        <w:separator/>
      </w:r>
    </w:p>
  </w:footnote>
  <w:footnote w:type="continuationSeparator" w:id="0">
    <w:p w14:paraId="2366CAF0" w14:textId="77777777" w:rsidR="00623EFE" w:rsidRDefault="00623EFE" w:rsidP="00F67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 fill="f" fillcolor="white" stroke="f">
      <v:fill color="white" on="f"/>
      <v:stroke on="f"/>
      <v:textbox inset="5.85pt,.7pt,5.85pt,.7pt"/>
      <o:colormenu v:ext="edit" fillcolor="none [660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0DBA"/>
    <w:rsid w:val="00010163"/>
    <w:rsid w:val="00024EF7"/>
    <w:rsid w:val="000274EB"/>
    <w:rsid w:val="000302F0"/>
    <w:rsid w:val="00050F94"/>
    <w:rsid w:val="00060A35"/>
    <w:rsid w:val="00063682"/>
    <w:rsid w:val="00064975"/>
    <w:rsid w:val="00094C1B"/>
    <w:rsid w:val="000B5A14"/>
    <w:rsid w:val="000C4008"/>
    <w:rsid w:val="000D3817"/>
    <w:rsid w:val="000D4E0A"/>
    <w:rsid w:val="000E4E79"/>
    <w:rsid w:val="000F282B"/>
    <w:rsid w:val="000F4CAA"/>
    <w:rsid w:val="000F5A35"/>
    <w:rsid w:val="00103F78"/>
    <w:rsid w:val="00107477"/>
    <w:rsid w:val="001118A6"/>
    <w:rsid w:val="00124106"/>
    <w:rsid w:val="001250C7"/>
    <w:rsid w:val="00125FD7"/>
    <w:rsid w:val="00127FD9"/>
    <w:rsid w:val="00141F38"/>
    <w:rsid w:val="00144A91"/>
    <w:rsid w:val="001473E0"/>
    <w:rsid w:val="001510D1"/>
    <w:rsid w:val="0015146E"/>
    <w:rsid w:val="00155573"/>
    <w:rsid w:val="00156EF9"/>
    <w:rsid w:val="00162798"/>
    <w:rsid w:val="001657B6"/>
    <w:rsid w:val="00175019"/>
    <w:rsid w:val="00177709"/>
    <w:rsid w:val="00181F39"/>
    <w:rsid w:val="00185C48"/>
    <w:rsid w:val="00187F56"/>
    <w:rsid w:val="001908AA"/>
    <w:rsid w:val="00191718"/>
    <w:rsid w:val="00193385"/>
    <w:rsid w:val="0019513D"/>
    <w:rsid w:val="001959D1"/>
    <w:rsid w:val="001A4A7E"/>
    <w:rsid w:val="001B1894"/>
    <w:rsid w:val="001B6ED8"/>
    <w:rsid w:val="001C56DE"/>
    <w:rsid w:val="001C678B"/>
    <w:rsid w:val="001D35E0"/>
    <w:rsid w:val="001E53B0"/>
    <w:rsid w:val="001E5BC7"/>
    <w:rsid w:val="001F4DC1"/>
    <w:rsid w:val="001F7E96"/>
    <w:rsid w:val="0020610C"/>
    <w:rsid w:val="00211E4D"/>
    <w:rsid w:val="00214DA1"/>
    <w:rsid w:val="00221767"/>
    <w:rsid w:val="002223CE"/>
    <w:rsid w:val="002528FA"/>
    <w:rsid w:val="00252D06"/>
    <w:rsid w:val="002573AE"/>
    <w:rsid w:val="00264064"/>
    <w:rsid w:val="0026697B"/>
    <w:rsid w:val="002672F8"/>
    <w:rsid w:val="00273FD5"/>
    <w:rsid w:val="002771B0"/>
    <w:rsid w:val="00280731"/>
    <w:rsid w:val="002832FD"/>
    <w:rsid w:val="00287311"/>
    <w:rsid w:val="0029074F"/>
    <w:rsid w:val="00290FBE"/>
    <w:rsid w:val="002A0572"/>
    <w:rsid w:val="002A6662"/>
    <w:rsid w:val="002A708D"/>
    <w:rsid w:val="002B647F"/>
    <w:rsid w:val="002C1F8A"/>
    <w:rsid w:val="002C29CC"/>
    <w:rsid w:val="002D4B29"/>
    <w:rsid w:val="002E0AA2"/>
    <w:rsid w:val="002E4641"/>
    <w:rsid w:val="002E4833"/>
    <w:rsid w:val="002F1013"/>
    <w:rsid w:val="002F3EB4"/>
    <w:rsid w:val="002F5627"/>
    <w:rsid w:val="002F57D1"/>
    <w:rsid w:val="00303100"/>
    <w:rsid w:val="00321927"/>
    <w:rsid w:val="00325FC6"/>
    <w:rsid w:val="00331103"/>
    <w:rsid w:val="00342443"/>
    <w:rsid w:val="00342B02"/>
    <w:rsid w:val="00347EDB"/>
    <w:rsid w:val="00355668"/>
    <w:rsid w:val="00384CFA"/>
    <w:rsid w:val="003868A7"/>
    <w:rsid w:val="003A6329"/>
    <w:rsid w:val="003B0DF9"/>
    <w:rsid w:val="003B26E6"/>
    <w:rsid w:val="003B490D"/>
    <w:rsid w:val="003B52EB"/>
    <w:rsid w:val="003B5356"/>
    <w:rsid w:val="003C3FE2"/>
    <w:rsid w:val="003D0A6A"/>
    <w:rsid w:val="003D7E60"/>
    <w:rsid w:val="003E30F1"/>
    <w:rsid w:val="003E6AA9"/>
    <w:rsid w:val="003F12A0"/>
    <w:rsid w:val="003F1729"/>
    <w:rsid w:val="00415994"/>
    <w:rsid w:val="0043032B"/>
    <w:rsid w:val="0043226E"/>
    <w:rsid w:val="00434E5C"/>
    <w:rsid w:val="004401BD"/>
    <w:rsid w:val="0044143B"/>
    <w:rsid w:val="004559F8"/>
    <w:rsid w:val="00475DC7"/>
    <w:rsid w:val="00484D8F"/>
    <w:rsid w:val="00491165"/>
    <w:rsid w:val="004A5142"/>
    <w:rsid w:val="004A6936"/>
    <w:rsid w:val="004B1757"/>
    <w:rsid w:val="004B1DF8"/>
    <w:rsid w:val="004B4819"/>
    <w:rsid w:val="004C15B6"/>
    <w:rsid w:val="004C6513"/>
    <w:rsid w:val="004C734D"/>
    <w:rsid w:val="004D1FCF"/>
    <w:rsid w:val="004D5684"/>
    <w:rsid w:val="004D6B71"/>
    <w:rsid w:val="004E1622"/>
    <w:rsid w:val="004E39DF"/>
    <w:rsid w:val="004F0406"/>
    <w:rsid w:val="004F318F"/>
    <w:rsid w:val="004F5EA1"/>
    <w:rsid w:val="004F734A"/>
    <w:rsid w:val="00500921"/>
    <w:rsid w:val="00505294"/>
    <w:rsid w:val="00521DB7"/>
    <w:rsid w:val="00525D6B"/>
    <w:rsid w:val="00556056"/>
    <w:rsid w:val="005676E0"/>
    <w:rsid w:val="00580FBA"/>
    <w:rsid w:val="00584D1F"/>
    <w:rsid w:val="005931AC"/>
    <w:rsid w:val="005A030C"/>
    <w:rsid w:val="005B1064"/>
    <w:rsid w:val="005B2E89"/>
    <w:rsid w:val="005C0162"/>
    <w:rsid w:val="005D1BF0"/>
    <w:rsid w:val="005F0DBA"/>
    <w:rsid w:val="00615B65"/>
    <w:rsid w:val="00623EFE"/>
    <w:rsid w:val="00626265"/>
    <w:rsid w:val="00626F80"/>
    <w:rsid w:val="00630150"/>
    <w:rsid w:val="00630F5C"/>
    <w:rsid w:val="006316A6"/>
    <w:rsid w:val="006323F1"/>
    <w:rsid w:val="006360B6"/>
    <w:rsid w:val="00636420"/>
    <w:rsid w:val="00643481"/>
    <w:rsid w:val="0065321A"/>
    <w:rsid w:val="006650CA"/>
    <w:rsid w:val="00667CB4"/>
    <w:rsid w:val="00680A00"/>
    <w:rsid w:val="0068727F"/>
    <w:rsid w:val="00691F9E"/>
    <w:rsid w:val="006926CE"/>
    <w:rsid w:val="006A2638"/>
    <w:rsid w:val="006B2A98"/>
    <w:rsid w:val="006B4643"/>
    <w:rsid w:val="006C5548"/>
    <w:rsid w:val="006C7E0C"/>
    <w:rsid w:val="006E4735"/>
    <w:rsid w:val="006E550F"/>
    <w:rsid w:val="00711BAA"/>
    <w:rsid w:val="007209B9"/>
    <w:rsid w:val="00721475"/>
    <w:rsid w:val="007261E6"/>
    <w:rsid w:val="00730CB3"/>
    <w:rsid w:val="007373F9"/>
    <w:rsid w:val="00742E65"/>
    <w:rsid w:val="007434A8"/>
    <w:rsid w:val="00755F07"/>
    <w:rsid w:val="00760C90"/>
    <w:rsid w:val="00772562"/>
    <w:rsid w:val="00783130"/>
    <w:rsid w:val="00790ED8"/>
    <w:rsid w:val="007A1706"/>
    <w:rsid w:val="007A4F63"/>
    <w:rsid w:val="007B7AAB"/>
    <w:rsid w:val="007C00FC"/>
    <w:rsid w:val="007C6A1E"/>
    <w:rsid w:val="007D7440"/>
    <w:rsid w:val="007E6C04"/>
    <w:rsid w:val="007E6D3D"/>
    <w:rsid w:val="007F0624"/>
    <w:rsid w:val="007F5551"/>
    <w:rsid w:val="00800EA9"/>
    <w:rsid w:val="00804D7A"/>
    <w:rsid w:val="00810753"/>
    <w:rsid w:val="008125A1"/>
    <w:rsid w:val="00814BEF"/>
    <w:rsid w:val="00823571"/>
    <w:rsid w:val="00824719"/>
    <w:rsid w:val="008331AC"/>
    <w:rsid w:val="00836148"/>
    <w:rsid w:val="008378E8"/>
    <w:rsid w:val="00865279"/>
    <w:rsid w:val="008658D5"/>
    <w:rsid w:val="00881A10"/>
    <w:rsid w:val="008867C4"/>
    <w:rsid w:val="00887597"/>
    <w:rsid w:val="0089590B"/>
    <w:rsid w:val="008975DE"/>
    <w:rsid w:val="008A25E1"/>
    <w:rsid w:val="008C7DCA"/>
    <w:rsid w:val="008D1C2C"/>
    <w:rsid w:val="008D2ADF"/>
    <w:rsid w:val="008D3FE7"/>
    <w:rsid w:val="008D723A"/>
    <w:rsid w:val="008E06E3"/>
    <w:rsid w:val="008E5174"/>
    <w:rsid w:val="00904816"/>
    <w:rsid w:val="00904DF3"/>
    <w:rsid w:val="00914687"/>
    <w:rsid w:val="009200E1"/>
    <w:rsid w:val="0094213D"/>
    <w:rsid w:val="00952475"/>
    <w:rsid w:val="00984B0A"/>
    <w:rsid w:val="00994167"/>
    <w:rsid w:val="009A00BB"/>
    <w:rsid w:val="009A29BE"/>
    <w:rsid w:val="009A2B30"/>
    <w:rsid w:val="009B4021"/>
    <w:rsid w:val="009C0CEA"/>
    <w:rsid w:val="009C5C6F"/>
    <w:rsid w:val="009C7511"/>
    <w:rsid w:val="009D12E0"/>
    <w:rsid w:val="009D2140"/>
    <w:rsid w:val="009E1835"/>
    <w:rsid w:val="009E2100"/>
    <w:rsid w:val="009E5CF8"/>
    <w:rsid w:val="00A24E8F"/>
    <w:rsid w:val="00A27D82"/>
    <w:rsid w:val="00A37EC8"/>
    <w:rsid w:val="00A72B9E"/>
    <w:rsid w:val="00A85EBA"/>
    <w:rsid w:val="00A910F5"/>
    <w:rsid w:val="00A93D99"/>
    <w:rsid w:val="00AB02C9"/>
    <w:rsid w:val="00AC121F"/>
    <w:rsid w:val="00AC5293"/>
    <w:rsid w:val="00AD1848"/>
    <w:rsid w:val="00AD3F4D"/>
    <w:rsid w:val="00AD679C"/>
    <w:rsid w:val="00AD684E"/>
    <w:rsid w:val="00AD699A"/>
    <w:rsid w:val="00AD7175"/>
    <w:rsid w:val="00AE10A8"/>
    <w:rsid w:val="00AF0779"/>
    <w:rsid w:val="00AF7968"/>
    <w:rsid w:val="00B41D1F"/>
    <w:rsid w:val="00B43274"/>
    <w:rsid w:val="00B43D25"/>
    <w:rsid w:val="00B45E23"/>
    <w:rsid w:val="00B52A05"/>
    <w:rsid w:val="00B53D28"/>
    <w:rsid w:val="00B601BA"/>
    <w:rsid w:val="00B61854"/>
    <w:rsid w:val="00B770EC"/>
    <w:rsid w:val="00BB5BEC"/>
    <w:rsid w:val="00BC4455"/>
    <w:rsid w:val="00BD56DD"/>
    <w:rsid w:val="00BD6E56"/>
    <w:rsid w:val="00BE2D7C"/>
    <w:rsid w:val="00C02D82"/>
    <w:rsid w:val="00C04E72"/>
    <w:rsid w:val="00C12A47"/>
    <w:rsid w:val="00C13BA9"/>
    <w:rsid w:val="00C21326"/>
    <w:rsid w:val="00C36A5E"/>
    <w:rsid w:val="00C37CE3"/>
    <w:rsid w:val="00C40E90"/>
    <w:rsid w:val="00C436CA"/>
    <w:rsid w:val="00C64317"/>
    <w:rsid w:val="00C75D92"/>
    <w:rsid w:val="00C82A46"/>
    <w:rsid w:val="00C83ACE"/>
    <w:rsid w:val="00C8479E"/>
    <w:rsid w:val="00CA0A3D"/>
    <w:rsid w:val="00CA7D27"/>
    <w:rsid w:val="00CB724C"/>
    <w:rsid w:val="00CC3716"/>
    <w:rsid w:val="00CD2FBF"/>
    <w:rsid w:val="00CF43EC"/>
    <w:rsid w:val="00D12625"/>
    <w:rsid w:val="00D12E64"/>
    <w:rsid w:val="00D23792"/>
    <w:rsid w:val="00D24A4A"/>
    <w:rsid w:val="00D31C12"/>
    <w:rsid w:val="00D340B7"/>
    <w:rsid w:val="00D34249"/>
    <w:rsid w:val="00D3628B"/>
    <w:rsid w:val="00D5204F"/>
    <w:rsid w:val="00D53FAD"/>
    <w:rsid w:val="00D636E6"/>
    <w:rsid w:val="00D710DF"/>
    <w:rsid w:val="00D74A27"/>
    <w:rsid w:val="00D75B15"/>
    <w:rsid w:val="00D76A1D"/>
    <w:rsid w:val="00D77F6E"/>
    <w:rsid w:val="00D92020"/>
    <w:rsid w:val="00DA5DC9"/>
    <w:rsid w:val="00DA6C6A"/>
    <w:rsid w:val="00DD10D9"/>
    <w:rsid w:val="00DD6B0A"/>
    <w:rsid w:val="00DD6CE7"/>
    <w:rsid w:val="00DD7C4E"/>
    <w:rsid w:val="00DE0492"/>
    <w:rsid w:val="00DE12A9"/>
    <w:rsid w:val="00E0051A"/>
    <w:rsid w:val="00E25EB5"/>
    <w:rsid w:val="00E27D96"/>
    <w:rsid w:val="00E37A57"/>
    <w:rsid w:val="00E4309D"/>
    <w:rsid w:val="00E44AC4"/>
    <w:rsid w:val="00E5534C"/>
    <w:rsid w:val="00E567D5"/>
    <w:rsid w:val="00E63B7B"/>
    <w:rsid w:val="00E77584"/>
    <w:rsid w:val="00E90296"/>
    <w:rsid w:val="00E91376"/>
    <w:rsid w:val="00E91E2C"/>
    <w:rsid w:val="00E93127"/>
    <w:rsid w:val="00EA4262"/>
    <w:rsid w:val="00EA526F"/>
    <w:rsid w:val="00EA7E1E"/>
    <w:rsid w:val="00EB0C15"/>
    <w:rsid w:val="00EB6532"/>
    <w:rsid w:val="00EC05E1"/>
    <w:rsid w:val="00ED6B23"/>
    <w:rsid w:val="00ED7E1F"/>
    <w:rsid w:val="00EE37DC"/>
    <w:rsid w:val="00EE6D59"/>
    <w:rsid w:val="00EF2C22"/>
    <w:rsid w:val="00F0034E"/>
    <w:rsid w:val="00F13805"/>
    <w:rsid w:val="00F158A3"/>
    <w:rsid w:val="00F24E1A"/>
    <w:rsid w:val="00F33FDB"/>
    <w:rsid w:val="00F374CD"/>
    <w:rsid w:val="00F42A01"/>
    <w:rsid w:val="00F47DBB"/>
    <w:rsid w:val="00F55702"/>
    <w:rsid w:val="00F56590"/>
    <w:rsid w:val="00F57376"/>
    <w:rsid w:val="00F62058"/>
    <w:rsid w:val="00F678C4"/>
    <w:rsid w:val="00F90FDC"/>
    <w:rsid w:val="00F91B1E"/>
    <w:rsid w:val="00FA34BA"/>
    <w:rsid w:val="00FB06DC"/>
    <w:rsid w:val="00FB07AF"/>
    <w:rsid w:val="00FB0E40"/>
    <w:rsid w:val="00FB1525"/>
    <w:rsid w:val="00FB5C8E"/>
    <w:rsid w:val="00FC0A2F"/>
    <w:rsid w:val="00FC0C62"/>
    <w:rsid w:val="00FC74F3"/>
    <w:rsid w:val="00FE0778"/>
    <w:rsid w:val="00FE0CB6"/>
    <w:rsid w:val="00FF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 fill="f" fillcolor="white" stroke="f">
      <v:fill color="white" on="f"/>
      <v:stroke on="f"/>
      <v:textbox inset="5.85pt,.7pt,5.85pt,.7pt"/>
      <o:colormenu v:ext="edit" fillcolor="none [660]" strokecolor="none [3213]"/>
    </o:shapedefaults>
    <o:shapelayout v:ext="edit">
      <o:idmap v:ext="edit" data="1"/>
    </o:shapelayout>
  </w:shapeDefaults>
  <w:decimalSymbol w:val="."/>
  <w:listSeparator w:val=","/>
  <w14:docId w14:val="4CEB82F5"/>
  <w15:chartTrackingRefBased/>
  <w15:docId w15:val="{1CBCF816-2995-4A4B-A66A-3D3BDBD0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8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78C4"/>
  </w:style>
  <w:style w:type="paragraph" w:styleId="a5">
    <w:name w:val="footer"/>
    <w:basedOn w:val="a"/>
    <w:link w:val="a6"/>
    <w:uiPriority w:val="99"/>
    <w:unhideWhenUsed/>
    <w:rsid w:val="00F678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78C4"/>
  </w:style>
  <w:style w:type="paragraph" w:styleId="Web">
    <w:name w:val="Normal (Web)"/>
    <w:basedOn w:val="a"/>
    <w:uiPriority w:val="99"/>
    <w:semiHidden/>
    <w:unhideWhenUsed/>
    <w:rsid w:val="001250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D723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D723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E7758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77584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E77584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77584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E77584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B7CBB-8960-4684-944C-FF166C3D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運動政策2</dc:creator>
  <cp:keywords/>
  <dc:description/>
  <cp:lastModifiedBy>Z-23014</cp:lastModifiedBy>
  <cp:revision>15</cp:revision>
  <cp:lastPrinted>2025-11-14T04:39:00Z</cp:lastPrinted>
  <dcterms:created xsi:type="dcterms:W3CDTF">2025-06-16T02:22:00Z</dcterms:created>
  <dcterms:modified xsi:type="dcterms:W3CDTF">2025-11-14T04:41:00Z</dcterms:modified>
</cp:coreProperties>
</file>